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2C" w:rsidRPr="00BD0B24" w:rsidRDefault="00F028E7" w:rsidP="003909C4"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6.75pt;margin-top:-36.75pt;width:403.6pt;height:144.75pt;z-index:251664384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-33 0 -33 21425 21633 21425 21633 0 -3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n4SwIAAJYEAAAOAAAAZHJzL2Uyb0RvYy54bWysVNtu2zAMfR+wfxD0vtpukq4z6hRdug4D&#10;ugvQ7gMYWY6FSaImKbG7ry8lp2m6vg3zgyCR0uEhD+mLy9FotpM+KLQNr05KzqQV2Cq7afjP+5t3&#10;55yFCLYFjVY2/EEGfrl8++ZicLU8xR51Kz0jEBvqwTW8j9HVRRFELw2EE3TSkrNDbyDS0W+K1sNA&#10;6EYXp2V5VgzoW+dRyBDIej05+TLjd50U8XvXBRmZbjhxi3n1eV2ntVheQL3x4Hol9jTgH1gYUJaC&#10;HqCuIQLbevUKyijhMWAXTwSaArtOCZlzoGyq8q9s7npwMudCxQnuUKbw/2DFt90Pz1Tb8BlnFgxJ&#10;dC/HyD7iyGapOoMLNV26c3QtjmQmlXOmwd2i+BWYxVUPdiOvvMehl9ASuyq9LI6eTjghgayHr9hS&#10;GNhGzEBj500qHRWDETqp9HBQJlERZDyrqkW5IJcgX1WdV1WZtSugfnrufIifJRqWNg33JH2Gh91t&#10;iIkO1E9XUrSAWrU3Sut8SO0mV9qzHVCjgBDSxll+rreG+E72eUnf1DJkpsaazGdPZgqRGzch5YAv&#10;gmjLBspkRmm8JuA360P4BHdI7wWEUZGmRSvT8PPDJahT1T/ZNvdyBKWnPbHRdi9DqvykQRzXY9Y7&#10;a5QkWmP7QLp4nIaDhpk2Pfo/nA00GA0Pv7fgJWf6iyVtP1TzeZqkfJgv3p/SwR971scesIKgGh45&#10;m7arOE3f1nm16SnS1E0Wr6gfOpWVema1p0/Nn+u5H9Q0XcfnfOv5d7J8BAAA//8DAFBLAwQUAAYA&#10;CAAAACEAReRNI9wAAAAKAQAADwAAAGRycy9kb3ducmV2LnhtbEyPQU7DMBBF90jcwRokdq0ToLSE&#10;OBVF6hKklhzAiYckYI+D7bTh9gwrWI7+139vyu3srDhhiIMnBfkyA4HUejNQp6B+2y82IGLSZLT1&#10;hAq+McK2urwodWH8mQ54OqZO8AjFQivoUxoLKWPbo9Nx6Uckzt59cDrxGTppgj7zuLPyJsvupdMD&#10;MaHXIz732H4eJ8fcWub7zdfu0Mz1zk4vg/0Ir1ap66v56RFEwjn9leFXn9WhYqfGT2SisAoWq9Wa&#10;qxzc5SC48JCtb0E0Cpibg6xK+f+F6gcAAP//AwBQSwECLQAUAAYACAAAACEAtoM4kv4AAADhAQAA&#10;EwAAAAAAAAAAAAAAAAAAAAAAW0NvbnRlbnRfVHlwZXNdLnhtbFBLAQItABQABgAIAAAAIQA4/SH/&#10;1gAAAJQBAAALAAAAAAAAAAAAAAAAAC8BAABfcmVscy8ucmVsc1BLAQItABQABgAIAAAAIQCAYbn4&#10;SwIAAJYEAAAOAAAAAAAAAAAAAAAAAC4CAABkcnMvZTJvRG9jLnhtbFBLAQItABQABgAIAAAAIQBF&#10;5E0j3AAAAAoBAAAPAAAAAAAAAAAAAAAAAKUEAABkcnMvZG93bnJldi54bWxQSwUGAAAAAAQABADz&#10;AAAArgUAAAAA&#10;" fillcolor="#d6e3bc [1302]" strokeweight=".5pt">
            <v:textbox style="mso-next-textbox:#_x0000_s1035">
              <w:txbxContent>
                <w:p w:rsidR="00294101" w:rsidRPr="006F2A58" w:rsidRDefault="00294101" w:rsidP="00336A1D">
                  <w:pPr>
                    <w:rPr>
                      <w:rFonts w:ascii="Arial" w:hAnsi="Arial" w:cs="Arial"/>
                      <w:b/>
                      <w:sz w:val="32"/>
                      <w:szCs w:val="20"/>
                    </w:rPr>
                  </w:pPr>
                </w:p>
                <w:p w:rsidR="00294101" w:rsidRPr="00BA21CA" w:rsidRDefault="00294101" w:rsidP="00336A1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A21CA">
                    <w:rPr>
                      <w:rFonts w:ascii="Arial" w:hAnsi="Arial" w:cs="Arial"/>
                      <w:b/>
                      <w:sz w:val="28"/>
                      <w:szCs w:val="28"/>
                    </w:rPr>
                    <w:t>Rape-not an isolated issue: Sexual violence and multiple types of abuse</w:t>
                  </w:r>
                </w:p>
                <w:p w:rsidR="00294101" w:rsidRPr="00BA21CA" w:rsidRDefault="00294101" w:rsidP="006F2A58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294101" w:rsidRPr="00BA21CA" w:rsidRDefault="00294101" w:rsidP="006F2A5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A21CA">
                    <w:rPr>
                      <w:rFonts w:ascii="Arial" w:hAnsi="Arial" w:cs="Arial"/>
                      <w:b/>
                    </w:rPr>
                    <w:t>St Mary’s Centre 16</w:t>
                  </w:r>
                  <w:r w:rsidRPr="00BA21CA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BA21CA">
                    <w:rPr>
                      <w:rFonts w:ascii="Arial" w:hAnsi="Arial" w:cs="Arial"/>
                      <w:b/>
                    </w:rPr>
                    <w:t xml:space="preserve"> Annual Conference 2018</w:t>
                  </w:r>
                </w:p>
                <w:p w:rsidR="00294101" w:rsidRPr="00BA21CA" w:rsidRDefault="00294101" w:rsidP="006F2A5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94101" w:rsidRPr="00BA21CA" w:rsidRDefault="00294101" w:rsidP="006F2A5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A21CA">
                    <w:rPr>
                      <w:rFonts w:ascii="Arial" w:hAnsi="Arial" w:cs="Arial"/>
                      <w:b/>
                    </w:rPr>
                    <w:t>Wednesday April 25</w:t>
                  </w:r>
                  <w:r w:rsidRPr="00BA21CA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BA21CA">
                    <w:rPr>
                      <w:rFonts w:ascii="Arial" w:hAnsi="Arial" w:cs="Arial"/>
                      <w:b/>
                    </w:rPr>
                    <w:t xml:space="preserve"> and Thursday April 26</w:t>
                  </w:r>
                  <w:r w:rsidRPr="00BA21CA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BA21CA">
                    <w:rPr>
                      <w:rFonts w:ascii="Arial" w:hAnsi="Arial" w:cs="Arial"/>
                      <w:b/>
                    </w:rPr>
                    <w:t xml:space="preserve"> 2018</w:t>
                  </w:r>
                </w:p>
                <w:p w:rsidR="00294101" w:rsidRPr="00BA21CA" w:rsidRDefault="00294101" w:rsidP="006F2A5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94101" w:rsidRPr="00BA21CA" w:rsidRDefault="00294101" w:rsidP="006F2A58">
                  <w:pPr>
                    <w:jc w:val="center"/>
                  </w:pPr>
                  <w:r w:rsidRPr="00BA21CA">
                    <w:rPr>
                      <w:rFonts w:ascii="Arial" w:hAnsi="Arial" w:cs="Arial"/>
                      <w:b/>
                    </w:rPr>
                    <w:t>The Midland Hotel, Manchester</w:t>
                  </w:r>
                </w:p>
              </w:txbxContent>
            </v:textbox>
            <w10:wrap type="tight"/>
          </v:shape>
        </w:pict>
      </w:r>
      <w:r w:rsidR="00BA21CA">
        <w:rPr>
          <w:noProof/>
        </w:rPr>
        <w:drawing>
          <wp:anchor distT="0" distB="0" distL="114300" distR="114300" simplePos="0" relativeHeight="251659264" behindDoc="0" locked="0" layoutInCell="1" allowOverlap="1" wp14:anchorId="5E37EE40" wp14:editId="22BBF002">
            <wp:simplePos x="0" y="0"/>
            <wp:positionH relativeFrom="column">
              <wp:posOffset>4562475</wp:posOffset>
            </wp:positionH>
            <wp:positionV relativeFrom="paragraph">
              <wp:posOffset>-304800</wp:posOffset>
            </wp:positionV>
            <wp:extent cx="1371600" cy="128460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82C" w:rsidRDefault="0007082C" w:rsidP="003909C4"/>
    <w:p w:rsidR="006F2A58" w:rsidRDefault="00F028E7" w:rsidP="003909C4">
      <w:r>
        <w:rPr>
          <w:noProof/>
        </w:rPr>
        <w:pict>
          <v:shape id="Text Box 3" o:spid="_x0000_s1027" type="#_x0000_t202" style="position:absolute;margin-left:-3.35pt;margin-top:4.35pt;width:138.4pt;height:285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n4SwIAAJYEAAAOAAAAZHJzL2Uyb0RvYy54bWysVNtu2zAMfR+wfxD0vtpukq4z6hRdug4D&#10;ugvQ7gMYWY6FSaImKbG7ry8lp2m6vg3zgyCR0uEhD+mLy9FotpM+KLQNr05KzqQV2Cq7afjP+5t3&#10;55yFCLYFjVY2/EEGfrl8++ZicLU8xR51Kz0jEBvqwTW8j9HVRRFELw2EE3TSkrNDbyDS0W+K1sNA&#10;6EYXp2V5VgzoW+dRyBDIej05+TLjd50U8XvXBRmZbjhxi3n1eV2ntVheQL3x4Hol9jTgH1gYUJaC&#10;HqCuIQLbevUKyijhMWAXTwSaArtOCZlzoGyq8q9s7npwMudCxQnuUKbw/2DFt90Pz1Tb8BlnFgxJ&#10;dC/HyD7iyGapOoMLNV26c3QtjmQmlXOmwd2i+BWYxVUPdiOvvMehl9ASuyq9LI6eTjghgayHr9hS&#10;GNhGzEBj500qHRWDETqp9HBQJlERZDyrqkW5IJcgX1WdV1WZtSugfnrufIifJRqWNg33JH2Gh91t&#10;iIkO1E9XUrSAWrU3Sut8SO0mV9qzHVCjgBDSxll+rreG+E72eUnf1DJkpsaazGdPZgqRGzch5YAv&#10;gmjLBspkRmm8JuA360P4BHdI7wWEUZGmRSvT8PPDJahT1T/ZNvdyBKWnPbHRdi9DqvykQRzXY9Y7&#10;a5QkWmP7QLp4nIaDhpk2Pfo/nA00GA0Pv7fgJWf6iyVtP1TzeZqkfJgv3p/SwR971scesIKgGh45&#10;m7arOE3f1nm16SnS1E0Wr6gfOpWVema1p0/Nn+u5H9Q0XcfnfOv5d7J8BAAA//8DAFBLAwQUAAYA&#10;CAAAACEAReRNI9wAAAAKAQAADwAAAGRycy9kb3ducmV2LnhtbEyPQU7DMBBF90jcwRokdq0ToLSE&#10;OBVF6hKklhzAiYckYI+D7bTh9gwrWI7+139vyu3srDhhiIMnBfkyA4HUejNQp6B+2y82IGLSZLT1&#10;hAq+McK2urwodWH8mQ54OqZO8AjFQivoUxoLKWPbo9Nx6Uckzt59cDrxGTppgj7zuLPyJsvupdMD&#10;MaHXIz732H4eJ8fcWub7zdfu0Mz1zk4vg/0Ir1ap66v56RFEwjn9leFXn9WhYqfGT2SisAoWq9Wa&#10;qxzc5SC48JCtb0E0Cpibg6xK+f+F6gcAAP//AwBQSwECLQAUAAYACAAAACEAtoM4kv4AAADhAQAA&#10;EwAAAAAAAAAAAAAAAAAAAAAAW0NvbnRlbnRfVHlwZXNdLnhtbFBLAQItABQABgAIAAAAIQA4/SH/&#10;1gAAAJQBAAALAAAAAAAAAAAAAAAAAC8BAABfcmVscy8ucmVsc1BLAQItABQABgAIAAAAIQCAYbn4&#10;SwIAAJYEAAAOAAAAAAAAAAAAAAAAAC4CAABkcnMvZTJvRG9jLnhtbFBLAQItABQABgAIAAAAIQBF&#10;5E0j3AAAAAoBAAAPAAAAAAAAAAAAAAAAAKUEAABkcnMvZG93bnJldi54bWxQSwUGAAAAAAQABADz&#10;AAAArgUAAAAA&#10;" fillcolor="#d6e3bc [1302]" strokeweight=".5pt">
            <v:textbox style="mso-next-textbox:#Text Box 3">
              <w:txbxContent>
                <w:p w:rsidR="00294101" w:rsidRPr="00847078" w:rsidRDefault="00294101" w:rsidP="00847078">
                  <w:pPr>
                    <w:rPr>
                      <w:rFonts w:ascii="Arial Black" w:hAnsi="Arial Black" w:cs="Arial"/>
                      <w:b/>
                      <w:sz w:val="22"/>
                      <w:szCs w:val="22"/>
                    </w:rPr>
                  </w:pPr>
                  <w:r w:rsidRPr="00954F8D">
                    <w:rPr>
                      <w:rFonts w:ascii="Arial" w:hAnsi="Arial" w:cs="Arial"/>
                      <w:b/>
                      <w:sz w:val="20"/>
                      <w:szCs w:val="20"/>
                    </w:rPr>
                    <w:t>Who should attend?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294101" w:rsidRDefault="00294101" w:rsidP="00336A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This conference will provide valuable insight and discussion to anyone working rape and sexual violence.  In particular: </w:t>
                  </w:r>
                </w:p>
                <w:p w:rsidR="00294101" w:rsidRPr="004B7C24" w:rsidRDefault="00294101" w:rsidP="00336A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7C24">
                    <w:rPr>
                      <w:rFonts w:ascii="Arial" w:hAnsi="Arial" w:cs="Arial"/>
                      <w:b/>
                      <w:sz w:val="20"/>
                      <w:szCs w:val="20"/>
                    </w:rPr>
                    <w:t>UK SARCs</w:t>
                  </w:r>
                </w:p>
                <w:p w:rsidR="00294101" w:rsidRPr="004B7C24" w:rsidRDefault="00294101" w:rsidP="00336A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7C24">
                    <w:rPr>
                      <w:rFonts w:ascii="Arial" w:hAnsi="Arial" w:cs="Arial"/>
                      <w:b/>
                      <w:sz w:val="20"/>
                      <w:szCs w:val="20"/>
                    </w:rPr>
                    <w:t>Health Professionals</w:t>
                  </w:r>
                </w:p>
                <w:p w:rsidR="00294101" w:rsidRPr="004B7C24" w:rsidRDefault="00294101" w:rsidP="00336A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7C24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Forensic examiners</w:t>
                  </w:r>
                </w:p>
                <w:p w:rsidR="00294101" w:rsidRPr="004B7C24" w:rsidRDefault="00294101" w:rsidP="00336A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7C24">
                    <w:rPr>
                      <w:rFonts w:ascii="Arial" w:hAnsi="Arial" w:cs="Arial"/>
                      <w:b/>
                      <w:sz w:val="20"/>
                      <w:szCs w:val="20"/>
                    </w:rPr>
                    <w:t>Police Officers</w:t>
                  </w:r>
                </w:p>
                <w:p w:rsidR="00294101" w:rsidRPr="004B7C24" w:rsidRDefault="00294101" w:rsidP="00336A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7C24">
                    <w:rPr>
                      <w:rFonts w:ascii="Arial" w:hAnsi="Arial" w:cs="Arial"/>
                      <w:b/>
                      <w:sz w:val="20"/>
                      <w:szCs w:val="20"/>
                    </w:rPr>
                    <w:t>Paediatricians</w:t>
                  </w:r>
                </w:p>
                <w:p w:rsidR="00294101" w:rsidRPr="004B7C24" w:rsidRDefault="00294101" w:rsidP="00336A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7C24">
                    <w:rPr>
                      <w:rFonts w:ascii="Arial" w:hAnsi="Arial" w:cs="Arial"/>
                      <w:b/>
                      <w:sz w:val="20"/>
                      <w:szCs w:val="20"/>
                    </w:rPr>
                    <w:t>Social workers</w:t>
                  </w:r>
                </w:p>
                <w:p w:rsidR="00294101" w:rsidRPr="004B7C24" w:rsidRDefault="00294101" w:rsidP="00336A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7C24">
                    <w:rPr>
                      <w:rFonts w:ascii="Arial" w:hAnsi="Arial" w:cs="Arial"/>
                      <w:b/>
                      <w:sz w:val="20"/>
                      <w:szCs w:val="20"/>
                    </w:rPr>
                    <w:t>Safeguarding professionals</w:t>
                  </w:r>
                </w:p>
                <w:p w:rsidR="00294101" w:rsidRPr="004B7C24" w:rsidRDefault="00294101" w:rsidP="00336A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7C24">
                    <w:rPr>
                      <w:rFonts w:ascii="Arial" w:hAnsi="Arial" w:cs="Arial"/>
                      <w:b/>
                      <w:sz w:val="20"/>
                      <w:szCs w:val="20"/>
                    </w:rPr>
                    <w:t>Lawyers, CPS, Judges, Barristers</w:t>
                  </w:r>
                </w:p>
                <w:p w:rsidR="00294101" w:rsidRPr="004B7C24" w:rsidRDefault="00294101" w:rsidP="00336A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7C24">
                    <w:rPr>
                      <w:rFonts w:ascii="Arial" w:hAnsi="Arial" w:cs="Arial"/>
                      <w:b/>
                      <w:sz w:val="20"/>
                      <w:szCs w:val="20"/>
                    </w:rPr>
                    <w:t>Counsellors</w:t>
                  </w:r>
                </w:p>
                <w:p w:rsidR="00294101" w:rsidRPr="004B7C24" w:rsidRDefault="00294101" w:rsidP="00336A1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B7C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Sexual abuse and rape support organisations  </w:t>
                  </w:r>
                </w:p>
                <w:p w:rsidR="00294101" w:rsidRDefault="00294101"/>
              </w:txbxContent>
            </v:textbox>
          </v:shape>
        </w:pict>
      </w:r>
      <w:r w:rsidR="00294101">
        <w:rPr>
          <w:noProof/>
        </w:rPr>
        <w:drawing>
          <wp:anchor distT="0" distB="0" distL="114300" distR="114300" simplePos="0" relativeHeight="251665408" behindDoc="1" locked="0" layoutInCell="1" allowOverlap="1" wp14:anchorId="162B050C" wp14:editId="0B6D57F5">
            <wp:simplePos x="0" y="0"/>
            <wp:positionH relativeFrom="column">
              <wp:posOffset>-895350</wp:posOffset>
            </wp:positionH>
            <wp:positionV relativeFrom="paragraph">
              <wp:posOffset>169545</wp:posOffset>
            </wp:positionV>
            <wp:extent cx="5343525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561" y="21462"/>
                <wp:lineTo x="215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word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ED7" w:rsidRDefault="00156ED7" w:rsidP="003909C4"/>
    <w:p w:rsidR="00294101" w:rsidRDefault="00294101" w:rsidP="003909C4">
      <w:pPr>
        <w:rPr>
          <w:rFonts w:ascii="Arial" w:hAnsi="Arial" w:cs="Arial"/>
          <w:sz w:val="28"/>
          <w:szCs w:val="28"/>
        </w:rPr>
      </w:pPr>
    </w:p>
    <w:p w:rsidR="00294101" w:rsidRDefault="00294101" w:rsidP="003909C4">
      <w:pPr>
        <w:rPr>
          <w:rFonts w:ascii="Arial" w:hAnsi="Arial" w:cs="Arial"/>
          <w:sz w:val="28"/>
          <w:szCs w:val="28"/>
        </w:rPr>
      </w:pPr>
    </w:p>
    <w:p w:rsidR="00294101" w:rsidRDefault="00294101" w:rsidP="003909C4">
      <w:pPr>
        <w:rPr>
          <w:rFonts w:ascii="Arial" w:hAnsi="Arial" w:cs="Arial"/>
          <w:sz w:val="28"/>
          <w:szCs w:val="28"/>
        </w:rPr>
      </w:pPr>
    </w:p>
    <w:p w:rsidR="00294101" w:rsidRDefault="00294101" w:rsidP="003909C4">
      <w:pPr>
        <w:rPr>
          <w:rFonts w:ascii="Arial" w:hAnsi="Arial" w:cs="Arial"/>
          <w:sz w:val="28"/>
          <w:szCs w:val="28"/>
        </w:rPr>
      </w:pPr>
    </w:p>
    <w:p w:rsidR="00294101" w:rsidRDefault="00294101" w:rsidP="003909C4">
      <w:pPr>
        <w:rPr>
          <w:rFonts w:ascii="Arial" w:hAnsi="Arial" w:cs="Arial"/>
          <w:sz w:val="28"/>
          <w:szCs w:val="28"/>
        </w:rPr>
      </w:pPr>
    </w:p>
    <w:p w:rsidR="00294101" w:rsidRDefault="00294101" w:rsidP="003909C4">
      <w:pPr>
        <w:rPr>
          <w:rFonts w:ascii="Arial" w:hAnsi="Arial" w:cs="Arial"/>
          <w:sz w:val="28"/>
          <w:szCs w:val="28"/>
        </w:rPr>
      </w:pPr>
    </w:p>
    <w:p w:rsidR="00294101" w:rsidRDefault="00294101" w:rsidP="003909C4">
      <w:pPr>
        <w:rPr>
          <w:rFonts w:ascii="Arial" w:hAnsi="Arial" w:cs="Arial"/>
          <w:sz w:val="28"/>
          <w:szCs w:val="28"/>
        </w:rPr>
      </w:pPr>
    </w:p>
    <w:p w:rsidR="00294101" w:rsidRDefault="00294101" w:rsidP="003909C4">
      <w:pPr>
        <w:rPr>
          <w:rFonts w:ascii="Arial" w:hAnsi="Arial" w:cs="Arial"/>
          <w:sz w:val="28"/>
          <w:szCs w:val="28"/>
        </w:rPr>
      </w:pPr>
    </w:p>
    <w:p w:rsidR="00294101" w:rsidRDefault="00294101" w:rsidP="003909C4">
      <w:pPr>
        <w:rPr>
          <w:rFonts w:ascii="Arial" w:hAnsi="Arial" w:cs="Arial"/>
          <w:sz w:val="28"/>
          <w:szCs w:val="28"/>
        </w:rPr>
      </w:pPr>
    </w:p>
    <w:p w:rsidR="00294101" w:rsidRDefault="00294101" w:rsidP="003909C4">
      <w:pPr>
        <w:rPr>
          <w:rFonts w:ascii="Arial" w:hAnsi="Arial" w:cs="Arial"/>
          <w:sz w:val="28"/>
          <w:szCs w:val="28"/>
        </w:rPr>
      </w:pPr>
    </w:p>
    <w:p w:rsidR="00294101" w:rsidRDefault="00294101" w:rsidP="003909C4">
      <w:pPr>
        <w:rPr>
          <w:rFonts w:ascii="Arial" w:hAnsi="Arial" w:cs="Arial"/>
          <w:sz w:val="28"/>
          <w:szCs w:val="28"/>
        </w:rPr>
      </w:pPr>
    </w:p>
    <w:p w:rsidR="00294101" w:rsidRDefault="00294101" w:rsidP="003909C4">
      <w:pPr>
        <w:rPr>
          <w:rFonts w:ascii="Arial" w:hAnsi="Arial" w:cs="Arial"/>
          <w:sz w:val="28"/>
          <w:szCs w:val="28"/>
        </w:rPr>
      </w:pPr>
    </w:p>
    <w:p w:rsidR="00B3137F" w:rsidRDefault="00B3137F" w:rsidP="003909C4">
      <w:pPr>
        <w:rPr>
          <w:rFonts w:ascii="Arial" w:hAnsi="Arial" w:cs="Arial"/>
          <w:sz w:val="28"/>
          <w:szCs w:val="28"/>
        </w:rPr>
      </w:pPr>
    </w:p>
    <w:p w:rsidR="00B3137F" w:rsidRDefault="00B3137F" w:rsidP="003909C4">
      <w:pPr>
        <w:rPr>
          <w:rFonts w:ascii="Arial" w:hAnsi="Arial" w:cs="Arial"/>
          <w:sz w:val="28"/>
          <w:szCs w:val="28"/>
        </w:rPr>
      </w:pPr>
    </w:p>
    <w:p w:rsidR="00B3137F" w:rsidRDefault="00B3137F" w:rsidP="003909C4">
      <w:pPr>
        <w:rPr>
          <w:rFonts w:ascii="Arial" w:hAnsi="Arial" w:cs="Arial"/>
          <w:sz w:val="28"/>
          <w:szCs w:val="28"/>
        </w:rPr>
      </w:pPr>
    </w:p>
    <w:p w:rsidR="00B3137F" w:rsidRDefault="00B3137F" w:rsidP="003909C4">
      <w:pPr>
        <w:rPr>
          <w:rFonts w:ascii="Arial" w:hAnsi="Arial" w:cs="Arial"/>
          <w:sz w:val="28"/>
          <w:szCs w:val="28"/>
        </w:rPr>
      </w:pPr>
    </w:p>
    <w:p w:rsidR="00B3137F" w:rsidRDefault="00B3137F" w:rsidP="003909C4">
      <w:pPr>
        <w:rPr>
          <w:rFonts w:ascii="Arial" w:hAnsi="Arial" w:cs="Arial"/>
          <w:sz w:val="28"/>
          <w:szCs w:val="28"/>
        </w:rPr>
      </w:pPr>
    </w:p>
    <w:p w:rsidR="00156ED7" w:rsidRDefault="00156ED7" w:rsidP="003909C4">
      <w:r w:rsidRPr="00156ED7">
        <w:rPr>
          <w:rFonts w:ascii="Arial" w:hAnsi="Arial" w:cs="Arial"/>
          <w:sz w:val="28"/>
          <w:szCs w:val="28"/>
        </w:rPr>
        <w:t>Confirmed speakers</w:t>
      </w:r>
      <w:r>
        <w:t xml:space="preserve">: </w:t>
      </w:r>
    </w:p>
    <w:p w:rsidR="00F028E7" w:rsidRDefault="00F028E7" w:rsidP="003909C4">
      <w:pPr>
        <w:rPr>
          <w:rFonts w:ascii="Arial" w:hAnsi="Arial" w:cs="Arial"/>
          <w:b/>
          <w:sz w:val="21"/>
          <w:szCs w:val="21"/>
        </w:rPr>
      </w:pPr>
    </w:p>
    <w:p w:rsidR="00F028E7" w:rsidRDefault="00F028E7" w:rsidP="003909C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Jim Gamble, </w:t>
      </w:r>
      <w:r w:rsidRPr="00F028E7">
        <w:rPr>
          <w:rFonts w:ascii="Arial" w:hAnsi="Arial" w:cs="Arial"/>
          <w:sz w:val="21"/>
          <w:szCs w:val="21"/>
        </w:rPr>
        <w:t>Chief Executive Officer, INEQE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F028E7" w:rsidRDefault="00F028E7" w:rsidP="003909C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Baroness Helen </w:t>
      </w:r>
      <w:proofErr w:type="spellStart"/>
      <w:r>
        <w:rPr>
          <w:rFonts w:ascii="Arial" w:hAnsi="Arial" w:cs="Arial"/>
          <w:b/>
          <w:sz w:val="21"/>
          <w:szCs w:val="21"/>
        </w:rPr>
        <w:t>Newlove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, </w:t>
      </w:r>
      <w:r w:rsidRPr="00F028E7">
        <w:rPr>
          <w:rFonts w:ascii="Arial" w:hAnsi="Arial" w:cs="Arial"/>
          <w:sz w:val="21"/>
          <w:szCs w:val="21"/>
        </w:rPr>
        <w:t>Victims Commissioner</w:t>
      </w:r>
    </w:p>
    <w:p w:rsidR="006F2A58" w:rsidRDefault="00156ED7" w:rsidP="003909C4">
      <w:r w:rsidRPr="00156ED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Professor Mark Bellis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A580B">
        <w:rPr>
          <w:rFonts w:ascii="Arial" w:hAnsi="Arial" w:cs="Arial"/>
          <w:color w:val="000000"/>
          <w:sz w:val="18"/>
          <w:szCs w:val="18"/>
          <w:shd w:val="clear" w:color="auto" w:fill="FFFFFF"/>
        </w:rPr>
        <w:t>is Honorary Professor in Public Health at Bangor University, Director of Policy, Research and Development for Public Health Wales, and Chair of the World Health Organization Collaborating Centre for Violence Prevention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B3137F" w:rsidRDefault="00B3137F" w:rsidP="00BA21C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Gary Fitzgerald, </w:t>
      </w:r>
      <w:r w:rsidRPr="00B3137F">
        <w:rPr>
          <w:rFonts w:ascii="Arial" w:hAnsi="Arial" w:cs="Arial"/>
          <w:sz w:val="21"/>
          <w:szCs w:val="21"/>
        </w:rPr>
        <w:t>CEO Action on Elder Abuse</w:t>
      </w:r>
    </w:p>
    <w:p w:rsidR="0036283B" w:rsidRDefault="0036283B" w:rsidP="00BA21CA">
      <w:pPr>
        <w:rPr>
          <w:rFonts w:ascii="Arial" w:hAnsi="Arial" w:cs="Arial"/>
          <w:sz w:val="18"/>
          <w:szCs w:val="18"/>
        </w:rPr>
      </w:pPr>
      <w:r w:rsidRPr="0036283B">
        <w:rPr>
          <w:rFonts w:ascii="Arial" w:hAnsi="Arial" w:cs="Arial"/>
          <w:b/>
          <w:sz w:val="21"/>
          <w:szCs w:val="21"/>
        </w:rPr>
        <w:t>Dame Vera Baird</w:t>
      </w:r>
      <w:r>
        <w:rPr>
          <w:rFonts w:ascii="Arial" w:hAnsi="Arial" w:cs="Arial"/>
          <w:sz w:val="21"/>
          <w:szCs w:val="21"/>
        </w:rPr>
        <w:t xml:space="preserve">, </w:t>
      </w:r>
      <w:r w:rsidRPr="00AA580B">
        <w:rPr>
          <w:rFonts w:ascii="Arial" w:hAnsi="Arial" w:cs="Arial"/>
          <w:sz w:val="18"/>
          <w:szCs w:val="18"/>
        </w:rPr>
        <w:t>Police and Crime Commissioner Northumbria</w:t>
      </w:r>
    </w:p>
    <w:p w:rsidR="00AA580B" w:rsidRDefault="00AA580B" w:rsidP="00BA21CA">
      <w:pPr>
        <w:rPr>
          <w:rFonts w:ascii="Arial" w:hAnsi="Arial" w:cs="Arial"/>
          <w:sz w:val="18"/>
          <w:szCs w:val="18"/>
        </w:rPr>
      </w:pPr>
      <w:r w:rsidRPr="00AA580B">
        <w:rPr>
          <w:rFonts w:ascii="Arial" w:hAnsi="Arial" w:cs="Arial"/>
          <w:b/>
          <w:sz w:val="21"/>
          <w:szCs w:val="21"/>
        </w:rPr>
        <w:t>Beverley Hughes</w:t>
      </w:r>
      <w:r>
        <w:rPr>
          <w:rFonts w:ascii="Arial" w:hAnsi="Arial" w:cs="Arial"/>
          <w:sz w:val="18"/>
          <w:szCs w:val="18"/>
        </w:rPr>
        <w:t>, Deputy Mayor, Greater Manchester</w:t>
      </w:r>
    </w:p>
    <w:p w:rsidR="00B3137F" w:rsidRDefault="00B3137F" w:rsidP="00BA21CA">
      <w:pPr>
        <w:rPr>
          <w:rFonts w:ascii="Arial" w:hAnsi="Arial" w:cs="Arial"/>
          <w:sz w:val="18"/>
          <w:szCs w:val="18"/>
        </w:rPr>
      </w:pPr>
      <w:r w:rsidRPr="00B3137F">
        <w:rPr>
          <w:rFonts w:ascii="Arial" w:hAnsi="Arial" w:cs="Arial"/>
          <w:b/>
          <w:sz w:val="22"/>
          <w:szCs w:val="22"/>
        </w:rPr>
        <w:t>Carole Seymour</w:t>
      </w:r>
      <w:r>
        <w:rPr>
          <w:rFonts w:ascii="Arial" w:hAnsi="Arial" w:cs="Arial"/>
          <w:sz w:val="18"/>
          <w:szCs w:val="18"/>
        </w:rPr>
        <w:t>, President of the Faculty of Forensic and Legal Medicine</w:t>
      </w:r>
    </w:p>
    <w:p w:rsidR="00B3137F" w:rsidRDefault="00B3137F" w:rsidP="00BA21CA">
      <w:pPr>
        <w:rPr>
          <w:rFonts w:ascii="Arial" w:hAnsi="Arial" w:cs="Arial"/>
          <w:sz w:val="18"/>
          <w:szCs w:val="18"/>
        </w:rPr>
      </w:pPr>
    </w:p>
    <w:p w:rsidR="00B3137F" w:rsidRDefault="00B3137F" w:rsidP="00BA21C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3137F" w:rsidRDefault="00B3137F" w:rsidP="00BA21CA">
      <w:pPr>
        <w:rPr>
          <w:rFonts w:ascii="Arial" w:hAnsi="Arial" w:cs="Arial"/>
          <w:sz w:val="18"/>
          <w:szCs w:val="18"/>
        </w:rPr>
      </w:pPr>
    </w:p>
    <w:p w:rsidR="00B3137F" w:rsidRDefault="00B3137F" w:rsidP="00BA21CA">
      <w:pPr>
        <w:rPr>
          <w:rFonts w:ascii="Arial" w:hAnsi="Arial" w:cs="Arial"/>
          <w:sz w:val="18"/>
          <w:szCs w:val="18"/>
        </w:rPr>
      </w:pPr>
    </w:p>
    <w:p w:rsidR="0036283B" w:rsidRDefault="00F028E7" w:rsidP="00BA21CA">
      <w:pPr>
        <w:rPr>
          <w:rFonts w:ascii="Arial" w:hAnsi="Arial" w:cs="Arial"/>
          <w:sz w:val="21"/>
          <w:szCs w:val="21"/>
        </w:rPr>
      </w:pPr>
      <w:r>
        <w:rPr>
          <w:noProof/>
        </w:rPr>
        <w:pict>
          <v:shape id="Text Box 5" o:spid="_x0000_s1028" type="#_x0000_t202" style="position:absolute;margin-left:-46.65pt;margin-top:1.55pt;width:525.75pt;height:10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jntQIAAMEFAAAOAAAAZHJzL2Uyb0RvYy54bWysVNuOmzAQfa/Uf7D8znKpQwJastqFUFXa&#10;XqTdfoADJlgFm9pOyLbqv3dsctvtS288IHvGPjNn5niub/Z9h3ZMaS5FhsOrACMmKllzscnw58fS&#10;W2CkDRU17aRgGX5iGt8sX7+6HoeURbKVXc0UAhCh03HIcGvMkPq+rlrWU30lBybA2UjVUwNbtfFr&#10;RUdA7zs/CoLYH6WqByUrpjVYi8mJlw6/aVhlPjaNZgZ1GYbcjPsr91/bv7+8pulG0aHl1SEN+hdZ&#10;9JQLCHqCKqihaKv4L1A9r5TUsjFXlex92TS8Yo4DsAmDF2weWjowxwWKo4dTmfT/g60+7D4pxOsM&#10;RxgJ2kOLHtneoDu5RzNbnXHQKRx6GOCY2YMZuuyY6uFeVl80EjJvqdiwW6Xk2DJaQ3ahvelfXJ1w&#10;tAVZj+9lDWHo1kgHtG9Ub0sHxUCADl16OnXGplKBMY7n8yCaYVSBL1zMYwIbG4Omx+uD0uYtkz2y&#10;iwwraL2Dp7t7baajxyM2mpAl7zqw07QTzwyAOVkgOFy1PpuG6+b3JEhWi9WCeCSKVx4JisK7LXPi&#10;xWU4nxVvijwvwh82bkjSltc1EzbMUVkh+b3OHTQ+aeKkLS07Xls4m5JWm3XeKbSjoOwkyfOyPBTk&#10;4pj/PA1XL+DyglIYkeAuSrwyXsw9UpKZl8yDhReEyV0SByQhRfmc0j0X7N8poRESn0EfHZ0/5kbT&#10;nhuYHR3vM7wI7GcLQFOrwZWo3dpQ3k3ri1LY9M+lgHYfG+0Ua0U6ydXs1/vD0wAwq+a1rJ9AwkqC&#10;wECnMPdg0Ur1DaMRZkiG9dctVQyj7p2AZ5CEhNih4zZkNo9goy4960sPFRVAZdhgNC1zMw2q7aD4&#10;poVI08MT8haeTsOdqM9ZHR4czAnH7TDT7CC63LtT58m7/AkAAP//AwBQSwMEFAAGAAgAAAAhACBR&#10;CMbfAAAADAEAAA8AAABkcnMvZG93bnJldi54bWxMj8FugzAQRO+V+g/WVuotsUGCBoqJUKUcmlvT&#10;fIDBW0yCbYQ3hP593VN7HM1o5k21X+3IFpzD4J2EZCuAoeu8Hlwv4fx52OyABVJOq9E7lPCNAfb1&#10;40OlSu3v7gOXE/UslrhQKgmGaCo5D51Bq8LWT+ii9+VnqyjKued6VvdYbkeeCpFzqwYXF4ya8M1g&#10;dz3drAR/XHLTXNb3pu1ESkdOa34opHx+WptXYIQr/YXhFz+iQx2ZWn9zOrBRwiYRIp4hCVmRpcBi&#10;pMiSDFgrYVeIF+B1xf+fqH8AAAD//wMAUEsBAi0AFAAGAAgAAAAhALaDOJL+AAAA4QEAABMAAAAA&#10;AAAAAAAAAAAAAAAAAFtDb250ZW50X1R5cGVzXS54bWxQSwECLQAUAAYACAAAACEAOP0h/9YAAACU&#10;AQAACwAAAAAAAAAAAAAAAAAvAQAAX3JlbHMvLnJlbHNQSwECLQAUAAYACAAAACEAQ9VI57UCAADB&#10;BQAADgAAAAAAAAAAAAAAAAAuAgAAZHJzL2Uyb0RvYy54bWxQSwECLQAUAAYACAAAACEAIFEIxt8A&#10;AAAMAQAADwAAAAAAAAAAAAAAAAAPBQAAZHJzL2Rvd25yZXYueG1sUEsFBgAAAAAEAAQA8wAAABsG&#10;AAAAAA==&#10;" filled="f" fillcolor="#9cf" stroked="f" strokecolor="#9cf">
            <v:textbox style="mso-next-textbox:#Text Box 5">
              <w:txbxContent>
                <w:p w:rsidR="00294101" w:rsidRPr="007F7BEF" w:rsidRDefault="00294101" w:rsidP="003909C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7BEF">
                    <w:rPr>
                      <w:rFonts w:ascii="Arial" w:hAnsi="Arial" w:cs="Arial"/>
                      <w:b/>
                      <w:sz w:val="18"/>
                      <w:szCs w:val="18"/>
                    </w:rPr>
                    <w:t>St. Mary’s Sexual Assault Referral Centre was established in 1986 and our conferences have become key annual events for the discussion of new ideas and a forum for networking within the growing sexual assault aftercare community.</w:t>
                  </w:r>
                </w:p>
                <w:p w:rsidR="00294101" w:rsidRDefault="00294101" w:rsidP="003909C4">
                  <w:pPr>
                    <w:jc w:val="center"/>
                    <w:rPr>
                      <w:b/>
                    </w:rPr>
                  </w:pPr>
                  <w:r w:rsidRPr="001015D4">
                    <w:rPr>
                      <w:b/>
                    </w:rPr>
                    <w:t>To find out more and reserve your place</w:t>
                  </w:r>
                  <w:r>
                    <w:rPr>
                      <w:b/>
                    </w:rPr>
                    <w:t xml:space="preserve">, </w:t>
                  </w:r>
                  <w:r w:rsidRPr="001015D4">
                    <w:rPr>
                      <w:b/>
                    </w:rPr>
                    <w:t>please contact Charlotte Batra at</w:t>
                  </w:r>
                </w:p>
                <w:p w:rsidR="00294101" w:rsidRDefault="00F028E7" w:rsidP="003909C4">
                  <w:pPr>
                    <w:pStyle w:val="BodyTextIndent"/>
                    <w:ind w:right="612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hyperlink r:id="rId8" w:history="1">
                    <w:r w:rsidR="001B50BF" w:rsidRPr="00EA6B62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Charlotte.batra@mft.nhs.uk</w:t>
                    </w:r>
                  </w:hyperlink>
                  <w:r w:rsidR="0029410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94101" w:rsidRPr="005C05E0">
                    <w:rPr>
                      <w:rFonts w:ascii="Arial" w:hAnsi="Arial" w:cs="Arial"/>
                      <w:b/>
                      <w:sz w:val="20"/>
                      <w:szCs w:val="20"/>
                    </w:rPr>
                    <w:t>0161 701 2322</w:t>
                  </w:r>
                  <w:r w:rsidR="0029410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or 0161 276 6515 / </w:t>
                  </w:r>
                  <w:hyperlink r:id="rId9" w:history="1">
                    <w:r w:rsidR="00294101" w:rsidRPr="001D7365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www.stmaryscentre.org</w:t>
                    </w:r>
                  </w:hyperlink>
                </w:p>
                <w:p w:rsidR="00294101" w:rsidRDefault="00294101" w:rsidP="007F7BEF">
                  <w:pPr>
                    <w:pStyle w:val="BodyTextIndent"/>
                    <w:ind w:right="612" w:firstLine="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Follow us on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3D3A4863" wp14:editId="7FF7CE9F">
                        <wp:extent cx="276225" cy="276225"/>
                        <wp:effectExtent l="0" t="0" r="9525" b="9525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#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stmaryssarc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60BEAB63" wp14:editId="0DC1D819">
                        <wp:extent cx="314325" cy="314325"/>
                        <wp:effectExtent l="0" t="0" r="9525" b="9525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/St Mary’s Sexual Assault Referral Centre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608BF678" wp14:editId="747B4D0E">
                        <wp:extent cx="495300" cy="450273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50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101" w:rsidRPr="00911498" w:rsidRDefault="00294101" w:rsidP="003909C4">
                  <w:pPr>
                    <w:pStyle w:val="BodyTextIndent"/>
                    <w:ind w:right="612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94101" w:rsidRDefault="00294101" w:rsidP="003909C4">
                  <w:pPr>
                    <w:pStyle w:val="BodyTextIndent"/>
                    <w:ind w:right="612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94101" w:rsidRDefault="00294101" w:rsidP="003909C4">
                  <w:pPr>
                    <w:pStyle w:val="BodyTextIndent"/>
                    <w:ind w:right="612"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A21CA" w:rsidRDefault="00F028E7" w:rsidP="00BA21CA">
      <w:pPr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pict>
          <v:shape id="_x0000_s1034" type="#_x0000_t202" style="position:absolute;margin-left:414pt;margin-top:5.35pt;width:24pt;height:9pt;z-index:251663360;mso-wrap-edited:f" wrapcoords="0 0 21600 0 21600 21600 0 21600 0 0" filled="f" stroked="f">
            <v:fill o:detectmouseclick="t"/>
            <v:textbox style="mso-next-textbox:#_x0000_s1034" inset=",7.2pt,,7.2pt">
              <w:txbxContent>
                <w:p w:rsidR="00294101" w:rsidRDefault="00294101" w:rsidP="00CA7BB6">
                  <w:pPr>
                    <w:pStyle w:val="Heading6"/>
                    <w:shd w:val="clear" w:color="auto" w:fill="95B3D7" w:themeFill="accent1" w:themeFillTint="99"/>
                    <w:ind w:right="332"/>
                    <w:jc w:val="both"/>
                    <w:rPr>
                      <w:rFonts w:ascii="Arial" w:hAnsi="Arial" w:cs="Arial"/>
                      <w:bCs w:val="0"/>
                      <w:color w:val="auto"/>
                      <w:sz w:val="32"/>
                      <w:szCs w:val="32"/>
                    </w:rPr>
                  </w:pPr>
                </w:p>
              </w:txbxContent>
            </v:textbox>
            <w10:wrap type="tight"/>
          </v:shape>
        </w:pict>
      </w:r>
    </w:p>
    <w:p w:rsidR="0001533B" w:rsidRDefault="0001533B" w:rsidP="000153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</w:p>
    <w:p w:rsidR="00626C56" w:rsidRDefault="0001533B" w:rsidP="003909C4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6F2A58" w:rsidRDefault="006F2A58" w:rsidP="007F7BEF">
      <w:pPr>
        <w:jc w:val="right"/>
        <w:rPr>
          <w:rFonts w:ascii="Arial" w:hAnsi="Arial" w:cs="Arial"/>
          <w:sz w:val="20"/>
          <w:szCs w:val="20"/>
        </w:rPr>
      </w:pPr>
    </w:p>
    <w:p w:rsidR="006F2A58" w:rsidRDefault="006F2A58" w:rsidP="007F7BEF">
      <w:pPr>
        <w:jc w:val="right"/>
        <w:rPr>
          <w:rFonts w:ascii="Arial" w:hAnsi="Arial" w:cs="Arial"/>
          <w:sz w:val="20"/>
          <w:szCs w:val="20"/>
        </w:rPr>
      </w:pPr>
    </w:p>
    <w:sectPr w:rsidR="006F2A58" w:rsidSect="003909C4">
      <w:pgSz w:w="11906" w:h="16838"/>
      <w:pgMar w:top="14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3D"/>
    <w:multiLevelType w:val="hybridMultilevel"/>
    <w:tmpl w:val="3B36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3BCA"/>
    <w:multiLevelType w:val="hybridMultilevel"/>
    <w:tmpl w:val="D20EF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91C0F"/>
    <w:multiLevelType w:val="hybridMultilevel"/>
    <w:tmpl w:val="2AE28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54755"/>
    <w:multiLevelType w:val="hybridMultilevel"/>
    <w:tmpl w:val="79B0EF9C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F9A3F45"/>
    <w:multiLevelType w:val="hybridMultilevel"/>
    <w:tmpl w:val="D252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D0B24"/>
    <w:rsid w:val="000001E6"/>
    <w:rsid w:val="0000252A"/>
    <w:rsid w:val="00010D55"/>
    <w:rsid w:val="0001533B"/>
    <w:rsid w:val="0007082C"/>
    <w:rsid w:val="00087AC3"/>
    <w:rsid w:val="000D3305"/>
    <w:rsid w:val="000F199F"/>
    <w:rsid w:val="001015D4"/>
    <w:rsid w:val="00101B83"/>
    <w:rsid w:val="00156ED7"/>
    <w:rsid w:val="00163A8D"/>
    <w:rsid w:val="0019772D"/>
    <w:rsid w:val="001B50BF"/>
    <w:rsid w:val="001D7365"/>
    <w:rsid w:val="001E727E"/>
    <w:rsid w:val="00271234"/>
    <w:rsid w:val="00291CC7"/>
    <w:rsid w:val="00294101"/>
    <w:rsid w:val="002F0B2B"/>
    <w:rsid w:val="00336A1D"/>
    <w:rsid w:val="00352DC8"/>
    <w:rsid w:val="00352DF7"/>
    <w:rsid w:val="0036283B"/>
    <w:rsid w:val="003666A7"/>
    <w:rsid w:val="003909C4"/>
    <w:rsid w:val="003F53BC"/>
    <w:rsid w:val="0048147C"/>
    <w:rsid w:val="004D035D"/>
    <w:rsid w:val="004D109A"/>
    <w:rsid w:val="004F63B0"/>
    <w:rsid w:val="00521525"/>
    <w:rsid w:val="00525577"/>
    <w:rsid w:val="00574A20"/>
    <w:rsid w:val="005A0C7F"/>
    <w:rsid w:val="005A750C"/>
    <w:rsid w:val="005C05E0"/>
    <w:rsid w:val="005C1A73"/>
    <w:rsid w:val="005F4395"/>
    <w:rsid w:val="00626C56"/>
    <w:rsid w:val="00647420"/>
    <w:rsid w:val="006F2A58"/>
    <w:rsid w:val="00724CB4"/>
    <w:rsid w:val="00741A26"/>
    <w:rsid w:val="00787E75"/>
    <w:rsid w:val="00791B7C"/>
    <w:rsid w:val="007D0C9A"/>
    <w:rsid w:val="007D1F19"/>
    <w:rsid w:val="007F7BEF"/>
    <w:rsid w:val="00847078"/>
    <w:rsid w:val="0087338F"/>
    <w:rsid w:val="00911498"/>
    <w:rsid w:val="00954F8D"/>
    <w:rsid w:val="009E69D2"/>
    <w:rsid w:val="00A13478"/>
    <w:rsid w:val="00AA02F8"/>
    <w:rsid w:val="00AA580B"/>
    <w:rsid w:val="00AF2A26"/>
    <w:rsid w:val="00AF7274"/>
    <w:rsid w:val="00B3137F"/>
    <w:rsid w:val="00B3249A"/>
    <w:rsid w:val="00B83F56"/>
    <w:rsid w:val="00BA21CA"/>
    <w:rsid w:val="00BD0B24"/>
    <w:rsid w:val="00C6584C"/>
    <w:rsid w:val="00CA7BB6"/>
    <w:rsid w:val="00CC171D"/>
    <w:rsid w:val="00CE12A5"/>
    <w:rsid w:val="00D26D1F"/>
    <w:rsid w:val="00D751EB"/>
    <w:rsid w:val="00EF238A"/>
    <w:rsid w:val="00F028E7"/>
    <w:rsid w:val="00F04D7E"/>
    <w:rsid w:val="00F125B2"/>
    <w:rsid w:val="00F426A5"/>
    <w:rsid w:val="00FA28BA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2A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CE12A5"/>
    <w:pPr>
      <w:keepNext/>
      <w:outlineLvl w:val="5"/>
    </w:pPr>
    <w:rPr>
      <w:rFonts w:ascii="Microsoft Sans Serif" w:hAnsi="Microsoft Sans Serif" w:cs="Microsoft Sans Serif"/>
      <w:b/>
      <w:bCs/>
      <w:color w:val="0099F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9E308E"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CE12A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9E308E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CE12A5"/>
    <w:pPr>
      <w:ind w:hanging="626"/>
    </w:pPr>
    <w:rPr>
      <w:rFonts w:ascii="Microsoft Sans Serif" w:hAnsi="Microsoft Sans Serif" w:cs="Microsoft Sans Serif"/>
      <w:sz w:val="18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9E308E"/>
    <w:rPr>
      <w:sz w:val="24"/>
      <w:szCs w:val="24"/>
    </w:rPr>
  </w:style>
  <w:style w:type="character" w:styleId="Hyperlink">
    <w:name w:val="Hyperlink"/>
    <w:uiPriority w:val="99"/>
    <w:rsid w:val="00CE12A5"/>
    <w:rPr>
      <w:color w:val="0000FF"/>
      <w:u w:val="single"/>
    </w:rPr>
  </w:style>
  <w:style w:type="character" w:styleId="FollowedHyperlink">
    <w:name w:val="FollowedHyperlink"/>
    <w:uiPriority w:val="99"/>
    <w:rsid w:val="00CE12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1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308E"/>
    <w:rPr>
      <w:sz w:val="0"/>
      <w:szCs w:val="0"/>
    </w:rPr>
  </w:style>
  <w:style w:type="character" w:customStyle="1" w:styleId="EmailStyle24">
    <w:name w:val="EmailStyle24"/>
    <w:semiHidden/>
    <w:rsid w:val="00CE12A5"/>
    <w:rPr>
      <w:rFonts w:ascii="Arial" w:hAnsi="Arial"/>
      <w:color w:val="auto"/>
      <w:sz w:val="20"/>
    </w:rPr>
  </w:style>
  <w:style w:type="character" w:styleId="CommentReference">
    <w:name w:val="annotation reference"/>
    <w:basedOn w:val="DefaultParagraphFont"/>
    <w:rsid w:val="00010D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0D55"/>
  </w:style>
  <w:style w:type="paragraph" w:styleId="CommentSubject">
    <w:name w:val="annotation subject"/>
    <w:basedOn w:val="CommentText"/>
    <w:next w:val="CommentText"/>
    <w:link w:val="CommentSubjectChar"/>
    <w:rsid w:val="00010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0D55"/>
    <w:rPr>
      <w:b/>
      <w:bCs/>
    </w:rPr>
  </w:style>
  <w:style w:type="paragraph" w:styleId="ListParagraph">
    <w:name w:val="List Paragraph"/>
    <w:basedOn w:val="Normal"/>
    <w:uiPriority w:val="34"/>
    <w:qFormat/>
    <w:rsid w:val="0033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Microsoft Sans Serif" w:hAnsi="Microsoft Sans Serif" w:cs="Microsoft Sans Serif"/>
      <w:b/>
      <w:bCs/>
      <w:color w:val="0099F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9E308E"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9E308E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pPr>
      <w:ind w:hanging="626"/>
    </w:pPr>
    <w:rPr>
      <w:rFonts w:ascii="Microsoft Sans Serif" w:hAnsi="Microsoft Sans Serif" w:cs="Microsoft Sans Serif"/>
      <w:sz w:val="18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9E308E"/>
    <w:rPr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308E"/>
    <w:rPr>
      <w:sz w:val="0"/>
      <w:szCs w:val="0"/>
    </w:rPr>
  </w:style>
  <w:style w:type="character" w:customStyle="1" w:styleId="EmailStyle24">
    <w:name w:val="EmailStyle24"/>
    <w:semiHidden/>
    <w:rPr>
      <w:rFonts w:ascii="Arial" w:hAnsi="Arial"/>
      <w:color w:val="auto"/>
      <w:sz w:val="20"/>
    </w:rPr>
  </w:style>
  <w:style w:type="character" w:styleId="CommentReference">
    <w:name w:val="annotation reference"/>
    <w:basedOn w:val="DefaultParagraphFont"/>
    <w:rsid w:val="00010D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0D55"/>
  </w:style>
  <w:style w:type="paragraph" w:styleId="CommentSubject">
    <w:name w:val="annotation subject"/>
    <w:basedOn w:val="CommentText"/>
    <w:next w:val="CommentText"/>
    <w:link w:val="CommentSubjectChar"/>
    <w:rsid w:val="00010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0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batra@mft.nhs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stmaryscentr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employee</dc:creator>
  <cp:lastModifiedBy>Batra Charlotte (RW3) CMFT Manchester</cp:lastModifiedBy>
  <cp:revision>2</cp:revision>
  <cp:lastPrinted>2017-12-13T09:23:00Z</cp:lastPrinted>
  <dcterms:created xsi:type="dcterms:W3CDTF">2018-02-28T14:54:00Z</dcterms:created>
  <dcterms:modified xsi:type="dcterms:W3CDTF">2018-02-28T14:54:00Z</dcterms:modified>
</cp:coreProperties>
</file>